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D24C4" w:rsidTr="002F547D">
        <w:tc>
          <w:tcPr>
            <w:tcW w:w="4785" w:type="dxa"/>
          </w:tcPr>
          <w:p w:rsidR="009D24C4" w:rsidRDefault="009D24C4" w:rsidP="002F547D">
            <w:pPr>
              <w:tabs>
                <w:tab w:val="left" w:pos="1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D24C4" w:rsidRPr="00515AEB" w:rsidRDefault="009D24C4" w:rsidP="002F54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3</w:t>
            </w:r>
            <w:r w:rsidRPr="00515AEB">
              <w:rPr>
                <w:color w:val="000000"/>
                <w:sz w:val="24"/>
                <w:szCs w:val="24"/>
              </w:rPr>
              <w:t xml:space="preserve"> к приказу</w:t>
            </w:r>
          </w:p>
          <w:p w:rsidR="009D24C4" w:rsidRPr="00515AEB" w:rsidRDefault="009D24C4" w:rsidP="002F547D">
            <w:pPr>
              <w:rPr>
                <w:color w:val="000000"/>
                <w:sz w:val="24"/>
                <w:szCs w:val="24"/>
              </w:rPr>
            </w:pPr>
            <w:r w:rsidRPr="00515AEB">
              <w:rPr>
                <w:color w:val="000000"/>
                <w:sz w:val="24"/>
                <w:szCs w:val="24"/>
              </w:rPr>
              <w:t>МКУ Управление образования</w:t>
            </w:r>
          </w:p>
          <w:p w:rsidR="009D24C4" w:rsidRPr="00515AEB" w:rsidRDefault="009D24C4" w:rsidP="002F547D">
            <w:pPr>
              <w:rPr>
                <w:color w:val="000000"/>
                <w:sz w:val="24"/>
                <w:szCs w:val="24"/>
              </w:rPr>
            </w:pPr>
            <w:r w:rsidRPr="00515AEB">
              <w:rPr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515AEB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515AEB">
              <w:rPr>
                <w:color w:val="000000"/>
                <w:sz w:val="24"/>
                <w:szCs w:val="24"/>
              </w:rPr>
              <w:t xml:space="preserve"> район РБ</w:t>
            </w:r>
          </w:p>
          <w:p w:rsidR="009D24C4" w:rsidRDefault="009D24C4" w:rsidP="002F547D">
            <w:pPr>
              <w:tabs>
                <w:tab w:val="left" w:pos="170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от «28</w:t>
            </w:r>
            <w:r w:rsidRPr="00515AEB">
              <w:rPr>
                <w:color w:val="000000"/>
                <w:sz w:val="24"/>
                <w:szCs w:val="24"/>
              </w:rPr>
              <w:t xml:space="preserve">» августа 2019г  № </w:t>
            </w:r>
            <w:r>
              <w:rPr>
                <w:color w:val="000000"/>
                <w:sz w:val="24"/>
                <w:szCs w:val="24"/>
              </w:rPr>
              <w:t>1258</w:t>
            </w:r>
          </w:p>
        </w:tc>
      </w:tr>
    </w:tbl>
    <w:p w:rsidR="009D24C4" w:rsidRDefault="009D24C4" w:rsidP="009D24C4">
      <w:pPr>
        <w:tabs>
          <w:tab w:val="left" w:pos="1700"/>
        </w:tabs>
        <w:jc w:val="both"/>
        <w:rPr>
          <w:sz w:val="28"/>
          <w:szCs w:val="28"/>
        </w:rPr>
      </w:pPr>
    </w:p>
    <w:p w:rsidR="009D24C4" w:rsidRPr="003226AC" w:rsidRDefault="009D24C4" w:rsidP="009D24C4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675"/>
      </w:tblGrid>
      <w:tr w:rsidR="009D24C4" w:rsidRPr="002E4B79" w:rsidTr="002F547D">
        <w:tc>
          <w:tcPr>
            <w:tcW w:w="222" w:type="dxa"/>
          </w:tcPr>
          <w:p w:rsidR="009D24C4" w:rsidRDefault="009D24C4" w:rsidP="002F547D">
            <w:pPr>
              <w:tabs>
                <w:tab w:val="left" w:pos="1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p w:rsidR="009D24C4" w:rsidRDefault="009D24C4" w:rsidP="002F547D">
            <w:pPr>
              <w:jc w:val="center"/>
              <w:rPr>
                <w:b/>
                <w:sz w:val="24"/>
                <w:szCs w:val="24"/>
              </w:rPr>
            </w:pPr>
            <w:r w:rsidRPr="002E4B79">
              <w:rPr>
                <w:b/>
                <w:sz w:val="24"/>
                <w:szCs w:val="24"/>
              </w:rPr>
              <w:t xml:space="preserve">План мероприятий </w:t>
            </w:r>
          </w:p>
          <w:p w:rsidR="009D24C4" w:rsidRPr="002E4B79" w:rsidRDefault="009D24C4" w:rsidP="002F547D">
            <w:pPr>
              <w:jc w:val="center"/>
              <w:rPr>
                <w:b/>
                <w:sz w:val="24"/>
                <w:szCs w:val="24"/>
              </w:rPr>
            </w:pPr>
            <w:r w:rsidRPr="002E4B79">
              <w:rPr>
                <w:b/>
                <w:sz w:val="24"/>
                <w:szCs w:val="24"/>
              </w:rPr>
              <w:t>муниципальной системы оценки качества образования (МСОКО)</w:t>
            </w:r>
          </w:p>
          <w:p w:rsidR="009D24C4" w:rsidRPr="002E4B79" w:rsidRDefault="009D24C4" w:rsidP="002F547D">
            <w:pPr>
              <w:jc w:val="center"/>
              <w:rPr>
                <w:b/>
                <w:sz w:val="24"/>
                <w:szCs w:val="24"/>
              </w:rPr>
            </w:pPr>
            <w:r w:rsidRPr="002E4B79">
              <w:rPr>
                <w:b/>
                <w:sz w:val="24"/>
                <w:szCs w:val="24"/>
              </w:rPr>
              <w:t>на 2019 -2020 учебный год</w:t>
            </w:r>
          </w:p>
          <w:p w:rsidR="009D24C4" w:rsidRPr="002E4B79" w:rsidRDefault="009D24C4" w:rsidP="002F547D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443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371"/>
              <w:gridCol w:w="497"/>
              <w:gridCol w:w="4950"/>
              <w:gridCol w:w="1680"/>
              <w:gridCol w:w="1945"/>
            </w:tblGrid>
            <w:tr w:rsidR="009D24C4" w:rsidRPr="002E4B79" w:rsidTr="002F547D">
              <w:trPr>
                <w:trHeight w:val="626"/>
              </w:trPr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7"/>
                    <w:widowControl/>
                    <w:spacing w:line="276" w:lineRule="auto"/>
                    <w:jc w:val="center"/>
                    <w:rPr>
                      <w:rStyle w:val="FontStyle49"/>
                    </w:rPr>
                  </w:pPr>
                  <w:r w:rsidRPr="002E4B79">
                    <w:rPr>
                      <w:rStyle w:val="FontStyle49"/>
                    </w:rPr>
                    <w:t>№</w:t>
                  </w:r>
                </w:p>
                <w:p w:rsidR="009D24C4" w:rsidRPr="002E4B79" w:rsidRDefault="009D24C4" w:rsidP="002F547D">
                  <w:pPr>
                    <w:pStyle w:val="Style29"/>
                    <w:spacing w:line="276" w:lineRule="auto"/>
                    <w:jc w:val="center"/>
                    <w:rPr>
                      <w:rStyle w:val="FontStyle49"/>
                    </w:rPr>
                  </w:pPr>
                  <w:proofErr w:type="spellStart"/>
                  <w:proofErr w:type="gramStart"/>
                  <w:r w:rsidRPr="002E4B79">
                    <w:rPr>
                      <w:rStyle w:val="FontStyle42"/>
                    </w:rPr>
                    <w:t>п</w:t>
                  </w:r>
                  <w:proofErr w:type="spellEnd"/>
                  <w:proofErr w:type="gramEnd"/>
                  <w:r w:rsidRPr="002E4B79">
                    <w:rPr>
                      <w:rStyle w:val="FontStyle42"/>
                    </w:rPr>
                    <w:t>/</w:t>
                  </w:r>
                  <w:proofErr w:type="spellStart"/>
                  <w:r w:rsidRPr="002E4B79">
                    <w:rPr>
                      <w:rStyle w:val="FontStyle42"/>
                    </w:rPr>
                    <w:t>п</w:t>
                  </w:r>
                  <w:proofErr w:type="spellEnd"/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rStyle w:val="FontStyle42"/>
                    </w:rPr>
                  </w:pPr>
                  <w:r w:rsidRPr="002E4B79">
                    <w:rPr>
                      <w:rStyle w:val="FontStyle42"/>
                    </w:rPr>
                    <w:t>Наименование мероприятий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rStyle w:val="FontStyle42"/>
                    </w:rPr>
                  </w:pPr>
                  <w:r w:rsidRPr="002E4B79">
                    <w:rPr>
                      <w:rStyle w:val="FontStyle42"/>
                    </w:rPr>
                    <w:t>Срок проведения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rStyle w:val="FontStyle42"/>
                    </w:rPr>
                  </w:pPr>
                  <w:r w:rsidRPr="002E4B79">
                    <w:rPr>
                      <w:rStyle w:val="FontStyle42"/>
                    </w:rPr>
                    <w:t>Ответственные</w:t>
                  </w:r>
                </w:p>
              </w:tc>
            </w:tr>
            <w:tr w:rsidR="009D24C4" w:rsidRPr="002E4B79" w:rsidTr="002F547D">
              <w:trPr>
                <w:trHeight w:val="626"/>
              </w:trPr>
              <w:tc>
                <w:tcPr>
                  <w:tcW w:w="9443" w:type="dxa"/>
                  <w:gridSpan w:val="5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rStyle w:val="FontStyle42"/>
                    </w:rPr>
                  </w:pPr>
                  <w:r w:rsidRPr="002E4B79">
                    <w:rPr>
                      <w:b/>
                      <w:bCs/>
                    </w:rPr>
                    <w:t>Совершенствование нормативно-правовой базы, регламентирующей функционирование муниципальной системы оценки качества образования</w:t>
                  </w:r>
                </w:p>
              </w:tc>
            </w:tr>
            <w:tr w:rsidR="009D24C4" w:rsidRPr="002E4B79" w:rsidTr="002F547D">
              <w:trPr>
                <w:trHeight w:val="626"/>
              </w:trPr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bCs/>
                    </w:rPr>
                  </w:pPr>
                  <w:r w:rsidRPr="002E4B79">
                    <w:rPr>
                      <w:bCs/>
                    </w:rPr>
                    <w:t>1.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rPr>
                      <w:bCs/>
                    </w:rPr>
                  </w:pPr>
                  <w:r w:rsidRPr="002E4B79">
                    <w:t xml:space="preserve">Создание рабочей группы по разработке </w:t>
                  </w:r>
                  <w:proofErr w:type="gramStart"/>
                  <w:r w:rsidRPr="002E4B79">
                    <w:t>механизма совершенствования муниципальной системы оценки качества образования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bCs/>
                    </w:rPr>
                  </w:pPr>
                  <w:r w:rsidRPr="002E4B79">
                    <w:rPr>
                      <w:bCs/>
                    </w:rPr>
                    <w:t>сентябрь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bCs/>
                    </w:rPr>
                  </w:pPr>
                  <w:r w:rsidRPr="002E4B79">
                    <w:rPr>
                      <w:bCs/>
                    </w:rPr>
                    <w:t>Лапшина Т.Н.</w:t>
                  </w:r>
                </w:p>
              </w:tc>
            </w:tr>
            <w:tr w:rsidR="009D24C4" w:rsidRPr="002E4B79" w:rsidTr="002F547D">
              <w:trPr>
                <w:trHeight w:val="626"/>
              </w:trPr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bCs/>
                    </w:rPr>
                  </w:pPr>
                  <w:r w:rsidRPr="002E4B79">
                    <w:rPr>
                      <w:bCs/>
                    </w:rPr>
                    <w:t>2.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</w:pPr>
                  <w:r w:rsidRPr="002E4B79">
                    <w:t xml:space="preserve">Разработка критериев и показателей эффективности деятельности общеобразовательных организаций 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bCs/>
                    </w:rPr>
                  </w:pPr>
                  <w:r w:rsidRPr="002E4B79">
                    <w:rPr>
                      <w:bCs/>
                    </w:rPr>
                    <w:t>октябрь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bCs/>
                    </w:rPr>
                  </w:pPr>
                  <w:r w:rsidRPr="002E4B79">
                    <w:rPr>
                      <w:bCs/>
                    </w:rPr>
                    <w:t>Члены рабочих групп</w:t>
                  </w:r>
                </w:p>
              </w:tc>
            </w:tr>
            <w:tr w:rsidR="009D24C4" w:rsidRPr="002E4B79" w:rsidTr="002F547D">
              <w:trPr>
                <w:trHeight w:val="626"/>
              </w:trPr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bCs/>
                    </w:rPr>
                  </w:pPr>
                  <w:r w:rsidRPr="002E4B79">
                    <w:rPr>
                      <w:bCs/>
                    </w:rPr>
                    <w:t>3.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</w:pPr>
                  <w:r w:rsidRPr="002E4B79">
                    <w:t xml:space="preserve">Формирование базы данных оценочных материалов для проведения диагностических работ, мониторингов </w:t>
                  </w:r>
                  <w:proofErr w:type="spellStart"/>
                  <w:r w:rsidRPr="002E4B79">
                    <w:t>обученности</w:t>
                  </w:r>
                  <w:proofErr w:type="spellEnd"/>
                  <w:r w:rsidRPr="002E4B79">
                    <w:t xml:space="preserve"> учащихся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bCs/>
                    </w:rPr>
                  </w:pPr>
                  <w:r w:rsidRPr="002E4B79">
                    <w:rPr>
                      <w:bCs/>
                    </w:rPr>
                    <w:t>в течение года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bCs/>
                    </w:rPr>
                  </w:pPr>
                  <w:r w:rsidRPr="002E4B79">
                    <w:rPr>
                      <w:bCs/>
                    </w:rPr>
                    <w:t>Денисова Н.В.</w:t>
                  </w:r>
                </w:p>
              </w:tc>
            </w:tr>
            <w:tr w:rsidR="009D24C4" w:rsidRPr="002E4B79" w:rsidTr="002F547D">
              <w:trPr>
                <w:trHeight w:val="626"/>
              </w:trPr>
              <w:tc>
                <w:tcPr>
                  <w:tcW w:w="9443" w:type="dxa"/>
                  <w:gridSpan w:val="5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29"/>
                    <w:widowControl/>
                    <w:spacing w:line="276" w:lineRule="auto"/>
                    <w:jc w:val="center"/>
                    <w:rPr>
                      <w:rStyle w:val="FontStyle42"/>
                    </w:rPr>
                  </w:pPr>
                  <w:r w:rsidRPr="002E4B79">
                    <w:rPr>
                      <w:rStyle w:val="FontStyle42"/>
                    </w:rPr>
                    <w:t>Информационно-аналитическая деятельность</w:t>
                  </w:r>
                </w:p>
              </w:tc>
            </w:tr>
            <w:tr w:rsidR="009D24C4" w:rsidRPr="002E4B79" w:rsidTr="002F547D">
              <w:trPr>
                <w:trHeight w:val="931"/>
              </w:trPr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0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 xml:space="preserve">Проведение совещаний с руководителями образовательных организаций по вопросам муниципальной системы оценки качества образования, внутренней системы оценки качества образования 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сентябрь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Лапшина Т.Н.</w:t>
                  </w:r>
                </w:p>
                <w:p w:rsidR="009D24C4" w:rsidRDefault="009D24C4" w:rsidP="002F547D">
                  <w:pPr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Садыкова Н.Н.</w:t>
                  </w:r>
                </w:p>
                <w:p w:rsidR="009D24C4" w:rsidRPr="002E4B79" w:rsidRDefault="009D24C4" w:rsidP="002F547D">
                  <w:pPr>
                    <w:jc w:val="center"/>
                  </w:pPr>
                  <w:r>
                    <w:rPr>
                      <w:rStyle w:val="FontStyle41"/>
                    </w:rPr>
                    <w:t>Денисова Н.В.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 xml:space="preserve">Обеспечение </w:t>
                  </w:r>
                  <w:proofErr w:type="gramStart"/>
                  <w:r w:rsidRPr="002E4B79">
                    <w:rPr>
                      <w:rStyle w:val="FontStyle41"/>
                    </w:rPr>
                    <w:t>информационной</w:t>
                  </w:r>
                  <w:proofErr w:type="gramEnd"/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 xml:space="preserve">поддержки системы оценки качества образования 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в течение года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Специалисты ИМО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 xml:space="preserve">Проведение муниципальных диагностических работ, мониторингов </w:t>
                  </w:r>
                  <w:proofErr w:type="spellStart"/>
                  <w:r w:rsidRPr="002E4B79">
                    <w:rPr>
                      <w:rStyle w:val="FontStyle41"/>
                    </w:rPr>
                    <w:t>обученности</w:t>
                  </w:r>
                  <w:proofErr w:type="spellEnd"/>
                  <w:r w:rsidRPr="002E4B79">
                    <w:rPr>
                      <w:rStyle w:val="FontStyle41"/>
                    </w:rPr>
                    <w:t xml:space="preserve"> учащихся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В соответствии с графиком МКУ Управления образования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Проведение региональных проверочных работ по учебным предметам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По графику ИРО РБ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Проведение Всероссийских проверочных работ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По графику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Руководители ОО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Участие в НОКО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По графику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Проведение школьного, муниципального этапа Всероссийской олимпиады школьников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Октябрь - декабрь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Садыкова Н.Н., специалисты ИМО, руководители ОО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Проведение муниципальной научно-исследовательской конференции «Интеллект будущего»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январь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Садыкова Н.Н.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Участие обучающихся в олимпиадах, конкурсах, конференциях различного уровня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В течение года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ИМО, руководители ОО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821" w:firstLine="10"/>
                    <w:rPr>
                      <w:rStyle w:val="FontStyle41"/>
                    </w:rPr>
                  </w:pPr>
                  <w:r w:rsidRPr="002E4B79">
                    <w:t>Анализ результативности участия обучающихся в муниципальных, республиканских, всероссийских и международных конкурсах, соревнованиях, фестивалях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1 раз в квартал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Денисова Н.В.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Гареева С.Х.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984" w:hanging="7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Организация проведения рейтинговой оценки работы муниципальных образовательных учреждений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ежегодно, август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Денисова Н.В.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Проведение мониторинга удовлетворенности учащихся и родителей качеством услуг общего образования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1 раз в год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Руководители ОО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r w:rsidRPr="002E4B79">
                    <w:t>Мониторинг мнения обучающихся и их родителей по организации школьного питания в общеобразовательных организациях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5"/>
                    <w:spacing w:line="276" w:lineRule="auto"/>
                    <w:rPr>
                      <w:szCs w:val="24"/>
                    </w:rPr>
                  </w:pPr>
                  <w:r w:rsidRPr="002E4B79">
                    <w:rPr>
                      <w:szCs w:val="24"/>
                    </w:rPr>
                    <w:t>октябрь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jc w:val="center"/>
                  </w:pPr>
                  <w:r>
                    <w:t>Кадыров Н.Ш., руководители ОО</w:t>
                  </w:r>
                </w:p>
              </w:tc>
            </w:tr>
            <w:tr w:rsidR="009D24C4" w:rsidRPr="002E4B79" w:rsidTr="002F547D">
              <w:tc>
                <w:tcPr>
                  <w:tcW w:w="944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  <w:b/>
                    </w:rPr>
                  </w:pPr>
                  <w:r w:rsidRPr="002E4B79">
                    <w:rPr>
                      <w:rStyle w:val="FontStyle41"/>
                      <w:b/>
                    </w:rPr>
                    <w:t>Развитие кадрового потенциала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r w:rsidRPr="002E4B79">
                    <w:t xml:space="preserve">Мониторинг статистических данных по кадрам и контингенту учащихся   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5"/>
                    <w:spacing w:line="276" w:lineRule="auto"/>
                    <w:rPr>
                      <w:szCs w:val="24"/>
                    </w:rPr>
                  </w:pPr>
                  <w:r w:rsidRPr="002E4B79">
                    <w:rPr>
                      <w:szCs w:val="24"/>
                    </w:rPr>
                    <w:t>сентябрь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Pr="002E4B79" w:rsidRDefault="009D24C4" w:rsidP="002F547D">
                  <w:pPr>
                    <w:jc w:val="center"/>
                  </w:pPr>
                  <w:r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r w:rsidRPr="002E4B79">
                    <w:t>Повышение профессиональной компетентности педагогов за счет курсовой подготовки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5"/>
                    <w:spacing w:line="276" w:lineRule="auto"/>
                    <w:rPr>
                      <w:szCs w:val="24"/>
                    </w:rPr>
                  </w:pPr>
                  <w:r w:rsidRPr="002E4B79">
                    <w:rPr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Pr="002E4B79" w:rsidRDefault="009D24C4" w:rsidP="002F547D">
                  <w:pPr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1070" w:hanging="7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Проведение обучающих семинаров, практикумов, заседаний РМО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в течение года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1070" w:hanging="7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Организация методических недель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proofErr w:type="gramStart"/>
                  <w:r w:rsidRPr="002E4B79">
                    <w:rPr>
                      <w:rStyle w:val="FontStyle41"/>
                    </w:rPr>
                    <w:t xml:space="preserve">В течение года (приказ МКУ </w:t>
                  </w:r>
                  <w:r w:rsidRPr="002E4B79">
                    <w:rPr>
                      <w:rStyle w:val="FontStyle41"/>
                    </w:rPr>
                    <w:lastRenderedPageBreak/>
                    <w:t xml:space="preserve">Управления образования </w:t>
                  </w:r>
                  <w:proofErr w:type="gramEnd"/>
                </w:p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о</w:t>
                  </w:r>
                  <w:r w:rsidRPr="002E4B79">
                    <w:rPr>
                      <w:rStyle w:val="FontStyle41"/>
                    </w:rPr>
                    <w:t>т</w:t>
                  </w:r>
                  <w:r>
                    <w:rPr>
                      <w:rStyle w:val="FontStyle41"/>
                    </w:rPr>
                    <w:t xml:space="preserve"> 07.08.2019г</w:t>
                  </w:r>
                  <w:r w:rsidRPr="002E4B79">
                    <w:rPr>
                      <w:rStyle w:val="FontStyle41"/>
                    </w:rPr>
                    <w:t xml:space="preserve"> №</w:t>
                  </w:r>
                  <w:r>
                    <w:rPr>
                      <w:rStyle w:val="FontStyle41"/>
                    </w:rPr>
                    <w:t xml:space="preserve"> 1188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lastRenderedPageBreak/>
                    <w:t>Садыкова Н.Н.,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1070" w:hanging="7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Организация  конкурсов профессионального мастерства «Тайны успеха», «Воспитать человека»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proofErr w:type="spellStart"/>
                  <w:r>
                    <w:rPr>
                      <w:rStyle w:val="FontStyle41"/>
                    </w:rPr>
                    <w:t>Чифранова</w:t>
                  </w:r>
                  <w:proofErr w:type="spellEnd"/>
                  <w:r>
                    <w:rPr>
                      <w:rStyle w:val="FontStyle41"/>
                    </w:rPr>
                    <w:t xml:space="preserve"> О.М.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ИМО, ВПР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1070" w:hanging="7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Проведение обучающих занятий, семинаров и консультаций с учителями-предметниками  по подготовке по подготовке учащихся к государственной итоговой аттестации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ежегодно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1070" w:hanging="7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 xml:space="preserve">Аттестация педагогических работников 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в течение года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86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r w:rsidRPr="002E4B79">
                    <w:t>Анализ результативности участия педагогов в муниципальных, республиканских, всероссийских и международных конкурсах, конференциях.</w:t>
                  </w:r>
                </w:p>
                <w:p w:rsidR="009D24C4" w:rsidRPr="002E4B79" w:rsidRDefault="009D24C4" w:rsidP="002F547D"/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1 раз в квартал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944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  <w:b/>
                    </w:rPr>
                  </w:pPr>
                  <w:r w:rsidRPr="002E4B79">
                    <w:rPr>
                      <w:rStyle w:val="FontStyle41"/>
                      <w:b/>
                    </w:rPr>
                    <w:t>Мероприятия по повышению качества образования</w:t>
                  </w:r>
                </w:p>
              </w:tc>
            </w:tr>
            <w:tr w:rsidR="009D24C4" w:rsidRPr="002E4B79" w:rsidTr="002F547D">
              <w:tc>
                <w:tcPr>
                  <w:tcW w:w="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54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1070" w:hanging="7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Реализация плана мероприятий по подготовке учащихся к государственной итоговой аттестации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в течение года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c>
                <w:tcPr>
                  <w:tcW w:w="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54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1070" w:hanging="7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Организация участия  в пробных экзаменах  в выпускных классах в форме ОГЭ, ЕГЭ.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Pr="002E4B79" w:rsidRDefault="009D24C4" w:rsidP="002F547D">
                  <w:pPr>
                    <w:pStyle w:val="Style30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в течение года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Садыкова Н.Н.,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специалисты ИМО</w:t>
                  </w:r>
                </w:p>
              </w:tc>
            </w:tr>
            <w:tr w:rsidR="009D24C4" w:rsidRPr="002E4B79" w:rsidTr="002F547D">
              <w:trPr>
                <w:trHeight w:val="1403"/>
              </w:trPr>
              <w:tc>
                <w:tcPr>
                  <w:tcW w:w="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9D24C4">
                  <w:pPr>
                    <w:pStyle w:val="Style34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41"/>
                    </w:rPr>
                  </w:pPr>
                </w:p>
              </w:tc>
              <w:tc>
                <w:tcPr>
                  <w:tcW w:w="544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ind w:right="1070" w:hanging="7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Организация работы муниципального образовательного центра «Школа роста» с целью подготовки учащихся 9, 11 классов к государственной итоговой аттестации</w:t>
                  </w:r>
                </w:p>
              </w:tc>
              <w:tc>
                <w:tcPr>
                  <w:tcW w:w="16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D24C4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по графику согласно приказу МКУ Управления образования от</w:t>
                  </w:r>
                  <w:r>
                    <w:rPr>
                      <w:rStyle w:val="FontStyle41"/>
                    </w:rPr>
                    <w:t xml:space="preserve"> 13.09.2019г </w:t>
                  </w:r>
                  <w:r w:rsidRPr="002E4B79">
                    <w:rPr>
                      <w:rStyle w:val="FontStyle41"/>
                    </w:rPr>
                    <w:t xml:space="preserve"> </w:t>
                  </w:r>
                </w:p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jc w:val="center"/>
                    <w:rPr>
                      <w:rStyle w:val="FontStyle41"/>
                    </w:rPr>
                  </w:pPr>
                  <w:r w:rsidRPr="002E4B79">
                    <w:rPr>
                      <w:rStyle w:val="FontStyle41"/>
                    </w:rPr>
                    <w:t>№</w:t>
                  </w:r>
                  <w:r>
                    <w:rPr>
                      <w:rStyle w:val="FontStyle41"/>
                    </w:rPr>
                    <w:t xml:space="preserve"> 1344</w:t>
                  </w:r>
                  <w:r w:rsidRPr="002E4B79">
                    <w:rPr>
                      <w:rStyle w:val="FontStyle41"/>
                    </w:rPr>
                    <w:t xml:space="preserve"> 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24C4" w:rsidRPr="002E4B79" w:rsidRDefault="009D24C4" w:rsidP="002F547D">
                  <w:pPr>
                    <w:pStyle w:val="Style34"/>
                    <w:widowControl/>
                    <w:spacing w:line="276" w:lineRule="auto"/>
                    <w:rPr>
                      <w:rStyle w:val="FontStyle41"/>
                    </w:rPr>
                  </w:pPr>
                  <w:proofErr w:type="spellStart"/>
                  <w:r w:rsidRPr="002E4B79">
                    <w:rPr>
                      <w:rStyle w:val="FontStyle41"/>
                    </w:rPr>
                    <w:t>Сапкулова</w:t>
                  </w:r>
                  <w:proofErr w:type="spellEnd"/>
                  <w:r w:rsidRPr="002E4B79">
                    <w:rPr>
                      <w:rStyle w:val="FontStyle41"/>
                    </w:rPr>
                    <w:t xml:space="preserve"> С.Ш., Денисова Н.В.</w:t>
                  </w:r>
                </w:p>
              </w:tc>
            </w:tr>
          </w:tbl>
          <w:p w:rsidR="009D24C4" w:rsidRPr="002E4B79" w:rsidRDefault="009D24C4" w:rsidP="002F547D">
            <w:pPr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2F547D">
            <w:pPr>
              <w:tabs>
                <w:tab w:val="left" w:pos="1700"/>
              </w:tabs>
              <w:jc w:val="both"/>
              <w:rPr>
                <w:sz w:val="24"/>
                <w:szCs w:val="24"/>
              </w:rPr>
            </w:pPr>
          </w:p>
          <w:p w:rsidR="009D24C4" w:rsidRPr="002E4B79" w:rsidRDefault="009D24C4" w:rsidP="009D24C4">
            <w:pPr>
              <w:tabs>
                <w:tab w:val="left" w:pos="1700"/>
              </w:tabs>
              <w:rPr>
                <w:sz w:val="24"/>
                <w:szCs w:val="24"/>
              </w:rPr>
            </w:pPr>
          </w:p>
        </w:tc>
      </w:tr>
    </w:tbl>
    <w:p w:rsidR="000830F0" w:rsidRDefault="000830F0"/>
    <w:sectPr w:rsidR="000830F0" w:rsidSect="0008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664"/>
    <w:multiLevelType w:val="hybridMultilevel"/>
    <w:tmpl w:val="4DB806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24C4"/>
    <w:rsid w:val="000830F0"/>
    <w:rsid w:val="009D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24C4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24C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D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rsid w:val="009D24C4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rsid w:val="009D24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9D24C4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9D24C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9D24C4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9D24C4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49">
    <w:name w:val="Font Style49"/>
    <w:basedOn w:val="a0"/>
    <w:rsid w:val="009D24C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2020-09-28T07:52:00Z</dcterms:created>
  <dcterms:modified xsi:type="dcterms:W3CDTF">2020-09-28T07:52:00Z</dcterms:modified>
</cp:coreProperties>
</file>