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B" w:rsidRPr="00233D29" w:rsidRDefault="00D91878" w:rsidP="00233D2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33D29">
        <w:rPr>
          <w:sz w:val="24"/>
          <w:szCs w:val="24"/>
        </w:rPr>
        <w:t xml:space="preserve">Результаты </w:t>
      </w:r>
      <w:proofErr w:type="gramStart"/>
      <w:r w:rsidRPr="00233D29">
        <w:rPr>
          <w:sz w:val="24"/>
          <w:szCs w:val="24"/>
        </w:rPr>
        <w:t xml:space="preserve">проведения </w:t>
      </w:r>
      <w:r w:rsidR="00145D2B" w:rsidRPr="00233D29">
        <w:rPr>
          <w:sz w:val="24"/>
          <w:szCs w:val="24"/>
        </w:rPr>
        <w:t>независимой оценки качества оказания услуг</w:t>
      </w:r>
      <w:proofErr w:type="gramEnd"/>
      <w:r w:rsidR="00145D2B" w:rsidRPr="00233D29">
        <w:rPr>
          <w:sz w:val="24"/>
          <w:szCs w:val="24"/>
        </w:rPr>
        <w:t xml:space="preserve"> организациями в сфере образования</w:t>
      </w:r>
    </w:p>
    <w:p w:rsidR="00D91878" w:rsidRPr="00233D29" w:rsidRDefault="00145D2B" w:rsidP="00233D29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233D29">
        <w:rPr>
          <w:b w:val="0"/>
          <w:sz w:val="24"/>
          <w:szCs w:val="24"/>
        </w:rPr>
        <w:t xml:space="preserve"> согласно </w:t>
      </w:r>
      <w:r w:rsidRPr="00233D29">
        <w:rPr>
          <w:b w:val="0"/>
          <w:color w:val="000000" w:themeColor="text1"/>
          <w:sz w:val="24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233D29">
        <w:rPr>
          <w:b w:val="0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233D29">
        <w:rPr>
          <w:b w:val="0"/>
          <w:color w:val="000000" w:themeColor="text1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E62957" w:rsidRPr="00233D29" w:rsidRDefault="00E62957" w:rsidP="0023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2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униципальное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33D29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е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е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яя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ая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FF546B" w:rsidRPr="00233D29">
        <w:rPr>
          <w:rFonts w:ascii="Times New Roman" w:hAnsi="Times New Roman" w:cs="Times New Roman"/>
          <w:b/>
          <w:sz w:val="24"/>
          <w:szCs w:val="24"/>
        </w:rPr>
        <w:t>а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Pr="0023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D29">
        <w:rPr>
          <w:rFonts w:ascii="Times New Roman" w:hAnsi="Times New Roman" w:cs="Times New Roman"/>
          <w:sz w:val="24"/>
          <w:szCs w:val="24"/>
        </w:rPr>
        <w:br/>
      </w:r>
      <w:r w:rsidRPr="00233D29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В.П.Ферапонтова</w:t>
      </w:r>
      <w:r w:rsidRPr="0023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D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33D29">
        <w:rPr>
          <w:rFonts w:ascii="Times New Roman" w:hAnsi="Times New Roman" w:cs="Times New Roman"/>
          <w:b/>
          <w:sz w:val="24"/>
          <w:szCs w:val="24"/>
        </w:rPr>
        <w:t>. Белебея</w:t>
      </w:r>
      <w:r w:rsidR="00792EBF" w:rsidRPr="00233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0A7" w:rsidRPr="00233D29" w:rsidRDefault="009660A7" w:rsidP="00233D29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29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Интегральный индекс качества</w:t>
      </w:r>
      <w:r w:rsidRPr="00233D29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027975" w:rsidRPr="00233D2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66A08" w:rsidRPr="00233D2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33D29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27EDB" w:rsidRPr="00233D29" w:rsidRDefault="00027EDB" w:rsidP="0023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EDB" w:rsidRPr="00233D29" w:rsidRDefault="00FF546B" w:rsidP="0023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 xml:space="preserve">Предложения по улучшению качества работы </w:t>
      </w:r>
      <w:r w:rsidRPr="00233D29">
        <w:rPr>
          <w:rFonts w:ascii="Times New Roman" w:hAnsi="Times New Roman" w:cs="Times New Roman"/>
          <w:sz w:val="24"/>
          <w:szCs w:val="24"/>
        </w:rPr>
        <w:br/>
      </w:r>
      <w:r w:rsidRPr="00233D2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33D29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средней общеобразовательной школы №1 </w:t>
      </w:r>
      <w:r w:rsidRPr="0023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D29">
        <w:rPr>
          <w:rFonts w:ascii="Times New Roman" w:hAnsi="Times New Roman" w:cs="Times New Roman"/>
          <w:sz w:val="24"/>
          <w:szCs w:val="24"/>
        </w:rPr>
        <w:br/>
      </w:r>
      <w:r w:rsidRPr="00233D29">
        <w:rPr>
          <w:rFonts w:ascii="Times New Roman" w:eastAsia="Times New Roman" w:hAnsi="Times New Roman" w:cs="Times New Roman"/>
          <w:sz w:val="24"/>
          <w:szCs w:val="24"/>
        </w:rPr>
        <w:t xml:space="preserve">имени Героя Советского Союза В.П.Ферапонтова </w:t>
      </w:r>
      <w:proofErr w:type="gramStart"/>
      <w:r w:rsidRPr="00233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3D29">
        <w:rPr>
          <w:rFonts w:ascii="Times New Roman" w:hAnsi="Times New Roman" w:cs="Times New Roman"/>
          <w:sz w:val="24"/>
          <w:szCs w:val="24"/>
        </w:rPr>
        <w:t>. Белебея</w:t>
      </w: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594"/>
        <w:gridCol w:w="4085"/>
        <w:gridCol w:w="2976"/>
        <w:gridCol w:w="2836"/>
      </w:tblGrid>
      <w:tr w:rsidR="00E62957" w:rsidRPr="00233D29" w:rsidTr="00D8780E"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</w:tcPr>
          <w:p w:rsidR="00E62957" w:rsidRPr="00233D29" w:rsidRDefault="00FF546B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2976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6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62957" w:rsidRPr="00233D29" w:rsidTr="00D8780E">
        <w:tc>
          <w:tcPr>
            <w:tcW w:w="10491" w:type="dxa"/>
            <w:gridSpan w:val="4"/>
          </w:tcPr>
          <w:p w:rsidR="00E62957" w:rsidRPr="00233D29" w:rsidRDefault="00E62957" w:rsidP="00233D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E62957" w:rsidRPr="00233D29" w:rsidTr="00D8780E"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Улучшить степень открытости и актуальности получения информации о предоставляемых образовательных услугах через  информационные стенды</w:t>
            </w:r>
            <w:r w:rsidR="00FF546B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, путем своевременного обновления информации об </w:t>
            </w:r>
            <w:r w:rsidR="006C45D9" w:rsidRPr="00233D2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1E3D1B" w:rsidRPr="00233D29">
              <w:rPr>
                <w:rFonts w:ascii="Times New Roman" w:hAnsi="Times New Roman" w:cs="Times New Roman"/>
                <w:sz w:val="24"/>
                <w:szCs w:val="24"/>
              </w:rPr>
              <w:t>, контактной информации, нормативных правовых актов</w:t>
            </w:r>
          </w:p>
        </w:tc>
        <w:tc>
          <w:tcPr>
            <w:tcW w:w="2976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обновленной и</w:t>
            </w:r>
            <w:r w:rsidR="001E3D1B"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нформации на стендах учреждения</w:t>
            </w:r>
          </w:p>
          <w:p w:rsidR="001D7457" w:rsidRPr="00233D29" w:rsidRDefault="001D7457" w:rsidP="0023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обновлением информации</w:t>
            </w:r>
          </w:p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</w:tr>
      <w:tr w:rsidR="00E62957" w:rsidRPr="00233D29" w:rsidTr="00D8780E"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взаимодействия с получателями образовательных  услуг по электронной почте, с помощью электронных сервисов предоставляемых на официальном сайте организации в сети интернет</w:t>
            </w:r>
          </w:p>
        </w:tc>
        <w:tc>
          <w:tcPr>
            <w:tcW w:w="2976" w:type="dxa"/>
          </w:tcPr>
          <w:p w:rsidR="00E62957" w:rsidRPr="00233D29" w:rsidRDefault="001E3D1B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62957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связи с получателями образовател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ьных услуг по электронной почте;</w:t>
            </w:r>
            <w:r w:rsidR="001D7457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ответственного за мониторинг электронной </w:t>
            </w:r>
            <w:r w:rsidR="001D7457"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 и своевременного ответы на входящие письма;</w:t>
            </w:r>
          </w:p>
          <w:p w:rsidR="00E62957" w:rsidRPr="00233D29" w:rsidRDefault="001D74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E62957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электронного обращения на официальном сайте образовательной организации</w:t>
            </w:r>
          </w:p>
        </w:tc>
        <w:tc>
          <w:tcPr>
            <w:tcW w:w="2836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обращений при использовании дистанционных способов взаимодействия с получателями образовательных услуг 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необходимой информации</w:t>
            </w:r>
          </w:p>
        </w:tc>
      </w:tr>
      <w:tr w:rsidR="00E62957" w:rsidRPr="00233D29" w:rsidTr="00D8780E">
        <w:tc>
          <w:tcPr>
            <w:tcW w:w="10491" w:type="dxa"/>
            <w:gridSpan w:val="4"/>
          </w:tcPr>
          <w:p w:rsidR="00E62957" w:rsidRPr="00233D29" w:rsidRDefault="00E62957" w:rsidP="00233D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E62957" w:rsidRPr="00233D29" w:rsidTr="00D8780E">
        <w:trPr>
          <w:trHeight w:val="70"/>
        </w:trPr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2B2" w:rsidRPr="0023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D0766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необходимым 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материально-техническим оборудованием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именно обновить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литератур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библиотеке, замен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мебел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классах и </w:t>
            </w:r>
            <w:proofErr w:type="gramStart"/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 зале</w:t>
            </w:r>
            <w:proofErr w:type="gramEnd"/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оборудовать 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детские </w:t>
            </w:r>
            <w:r w:rsidR="00A243B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спортивные 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площадки на школьной территории</w:t>
            </w:r>
          </w:p>
        </w:tc>
        <w:tc>
          <w:tcPr>
            <w:tcW w:w="2976" w:type="dxa"/>
          </w:tcPr>
          <w:p w:rsidR="00E62957" w:rsidRPr="00233D29" w:rsidRDefault="00AB0865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rPr>
                <w:rStyle w:val="apple-converted-space"/>
                <w:color w:val="000000" w:themeColor="text1"/>
              </w:rPr>
              <w:t>С</w:t>
            </w:r>
            <w:r w:rsidR="00E62957" w:rsidRPr="00233D29">
              <w:rPr>
                <w:rStyle w:val="apple-converted-space"/>
                <w:color w:val="000000" w:themeColor="text1"/>
              </w:rPr>
              <w:t>овременно</w:t>
            </w:r>
            <w:r w:rsidRPr="00233D29">
              <w:rPr>
                <w:rStyle w:val="apple-converted-space"/>
                <w:color w:val="000000" w:themeColor="text1"/>
              </w:rPr>
              <w:t>е</w:t>
            </w:r>
            <w:r w:rsidR="00E62957" w:rsidRPr="00233D29">
              <w:rPr>
                <w:rStyle w:val="apple-converted-space"/>
                <w:color w:val="000000" w:themeColor="text1"/>
              </w:rPr>
              <w:t xml:space="preserve"> оборудовани</w:t>
            </w:r>
            <w:r w:rsidRPr="00233D29">
              <w:rPr>
                <w:rStyle w:val="apple-converted-space"/>
                <w:color w:val="000000" w:themeColor="text1"/>
              </w:rPr>
              <w:t>е в классах организации, мультимедиа,</w:t>
            </w:r>
            <w:r w:rsidR="007D2727" w:rsidRPr="00233D29">
              <w:rPr>
                <w:rStyle w:val="apple-converted-space"/>
                <w:color w:val="000000" w:themeColor="text1"/>
              </w:rPr>
              <w:t xml:space="preserve"> организации (мультимедиа, </w:t>
            </w:r>
            <w:proofErr w:type="spellStart"/>
            <w:r w:rsidR="007D2727" w:rsidRPr="00233D29">
              <w:rPr>
                <w:rStyle w:val="apple-converted-space"/>
                <w:color w:val="000000" w:themeColor="text1"/>
              </w:rPr>
              <w:t>медиатека</w:t>
            </w:r>
            <w:proofErr w:type="spellEnd"/>
            <w:r w:rsidR="007D2727" w:rsidRPr="00233D29">
              <w:rPr>
                <w:rStyle w:val="apple-converted-space"/>
                <w:color w:val="000000" w:themeColor="text1"/>
              </w:rPr>
              <w:t>, интерактивные доски, лаборантская комната, с необходимым оборудованием, для проведения опытов);</w:t>
            </w:r>
          </w:p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rPr>
                <w:rStyle w:val="apple-converted-space"/>
                <w:color w:val="000000" w:themeColor="text1"/>
              </w:rPr>
              <w:t>Доступная, современная литература в библиотеке;</w:t>
            </w:r>
          </w:p>
          <w:p w:rsidR="00E62957" w:rsidRPr="00233D29" w:rsidRDefault="00AB0865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3D29">
              <w:rPr>
                <w:color w:val="000000" w:themeColor="text1"/>
              </w:rPr>
              <w:t>Новая</w:t>
            </w:r>
            <w:r w:rsidR="00E62957" w:rsidRPr="00233D29">
              <w:rPr>
                <w:color w:val="000000" w:themeColor="text1"/>
              </w:rPr>
              <w:t xml:space="preserve"> мебел</w:t>
            </w:r>
            <w:r w:rsidRPr="00233D29">
              <w:rPr>
                <w:color w:val="000000" w:themeColor="text1"/>
              </w:rPr>
              <w:t>ь</w:t>
            </w:r>
            <w:r w:rsidR="00E62957" w:rsidRPr="00233D29">
              <w:rPr>
                <w:color w:val="000000" w:themeColor="text1"/>
              </w:rPr>
              <w:t xml:space="preserve"> в классах;</w:t>
            </w:r>
          </w:p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rPr>
                <w:color w:val="000000" w:themeColor="text1"/>
              </w:rPr>
              <w:t>Современное оборудование школьной территории</w:t>
            </w:r>
            <w:r w:rsidR="00AB0865" w:rsidRPr="00233D29">
              <w:rPr>
                <w:color w:val="000000" w:themeColor="text1"/>
              </w:rPr>
              <w:t xml:space="preserve">, детские </w:t>
            </w:r>
            <w:r w:rsidR="00A243B7" w:rsidRPr="00233D29">
              <w:rPr>
                <w:color w:val="000000" w:themeColor="text1"/>
              </w:rPr>
              <w:t xml:space="preserve">и спортивные </w:t>
            </w:r>
            <w:r w:rsidR="00AB0865" w:rsidRPr="00233D29">
              <w:rPr>
                <w:color w:val="000000" w:themeColor="text1"/>
              </w:rPr>
              <w:t xml:space="preserve">площадки для </w:t>
            </w:r>
            <w:proofErr w:type="gramStart"/>
            <w:r w:rsidR="00AB0865" w:rsidRPr="00233D2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836" w:type="dxa"/>
          </w:tcPr>
          <w:p w:rsidR="00E62957" w:rsidRPr="00233D29" w:rsidRDefault="00E62957" w:rsidP="002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E62957" w:rsidRPr="00233D29" w:rsidTr="00D8780E">
        <w:trPr>
          <w:trHeight w:val="70"/>
        </w:trPr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2B2" w:rsidRPr="0023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качеств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организации процесса творческих способностей и интересов обучающихся</w:t>
            </w:r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путем создания кружков </w:t>
            </w:r>
            <w:proofErr w:type="gramStart"/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AB0865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обучающихся в неурочное время</w:t>
            </w:r>
          </w:p>
        </w:tc>
        <w:tc>
          <w:tcPr>
            <w:tcW w:w="2976" w:type="dxa"/>
          </w:tcPr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rPr>
                <w:rStyle w:val="apple-converted-space"/>
                <w:color w:val="000000" w:themeColor="text1"/>
              </w:rPr>
              <w:t>Создание</w:t>
            </w:r>
            <w:r w:rsidR="00181E7F" w:rsidRPr="00233D29">
              <w:rPr>
                <w:rStyle w:val="apple-converted-space"/>
                <w:color w:val="000000" w:themeColor="text1"/>
              </w:rPr>
              <w:t xml:space="preserve"> кружков по интересам обучающихся;</w:t>
            </w:r>
          </w:p>
          <w:p w:rsidR="00181E7F" w:rsidRPr="00233D29" w:rsidRDefault="00181E7F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rPr>
                <w:rStyle w:val="apple-converted-space"/>
                <w:color w:val="000000" w:themeColor="text1"/>
              </w:rPr>
              <w:t xml:space="preserve">Проведение различных </w:t>
            </w:r>
            <w:proofErr w:type="spellStart"/>
            <w:r w:rsidRPr="00233D29">
              <w:rPr>
                <w:rStyle w:val="apple-converted-space"/>
                <w:color w:val="000000" w:themeColor="text1"/>
              </w:rPr>
              <w:t>досугов</w:t>
            </w:r>
            <w:proofErr w:type="gramStart"/>
            <w:r w:rsidRPr="00233D29">
              <w:rPr>
                <w:rStyle w:val="apple-converted-space"/>
                <w:color w:val="000000" w:themeColor="text1"/>
              </w:rPr>
              <w:t>о</w:t>
            </w:r>
            <w:proofErr w:type="spellEnd"/>
            <w:r w:rsidRPr="00233D29">
              <w:rPr>
                <w:rStyle w:val="apple-converted-space"/>
                <w:color w:val="000000" w:themeColor="text1"/>
              </w:rPr>
              <w:t>-</w:t>
            </w:r>
            <w:proofErr w:type="gramEnd"/>
            <w:r w:rsidRPr="00233D29">
              <w:rPr>
                <w:rStyle w:val="apple-converted-space"/>
                <w:color w:val="000000" w:themeColor="text1"/>
              </w:rPr>
              <w:t xml:space="preserve"> развлекательных мероприятий с привлечением обучающихся в подготовке к этим мероприятиям</w:t>
            </w:r>
          </w:p>
        </w:tc>
        <w:tc>
          <w:tcPr>
            <w:tcW w:w="2836" w:type="dxa"/>
          </w:tcPr>
          <w:p w:rsidR="00E62957" w:rsidRPr="00233D29" w:rsidRDefault="00181E7F" w:rsidP="002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11E1A"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D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развлекательной деятельности в образовательной организации</w:t>
            </w:r>
          </w:p>
        </w:tc>
      </w:tr>
      <w:tr w:rsidR="00E62957" w:rsidRPr="00233D29" w:rsidTr="00D8780E">
        <w:trPr>
          <w:trHeight w:val="70"/>
        </w:trPr>
        <w:tc>
          <w:tcPr>
            <w:tcW w:w="10491" w:type="dxa"/>
            <w:gridSpan w:val="4"/>
          </w:tcPr>
          <w:p w:rsidR="00E62957" w:rsidRPr="00233D29" w:rsidRDefault="00E62957" w:rsidP="00233D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411E1A" w:rsidRPr="00233D29" w:rsidTr="00D8780E">
        <w:trPr>
          <w:trHeight w:val="70"/>
        </w:trPr>
        <w:tc>
          <w:tcPr>
            <w:tcW w:w="594" w:type="dxa"/>
          </w:tcPr>
          <w:p w:rsidR="00411E1A" w:rsidRPr="00233D29" w:rsidRDefault="00027EDB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02B2" w:rsidRPr="0023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411E1A" w:rsidRPr="00233D29" w:rsidRDefault="00411E1A" w:rsidP="00233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7D2727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7D2727" w:rsidRPr="0023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по охране здоровья</w:t>
            </w:r>
            <w:r w:rsidR="008D7A50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, путем оказания </w:t>
            </w:r>
            <w:r w:rsidR="008D7A50"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медико-санитарной помощи в порядке, установленном</w:t>
            </w:r>
            <w:r w:rsidR="008D7A50" w:rsidRPr="00233D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anchor="dst100365" w:history="1">
              <w:r w:rsidR="008D7A50" w:rsidRPr="00233D2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="008D7A50" w:rsidRPr="00233D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D7A50" w:rsidRPr="0023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сфере охраны здоровья; пропаганда и обучение навыкам здорового образа жизни; организация и создание условий для профилактики заболеваний и оздоровления обучающихся</w:t>
            </w:r>
          </w:p>
        </w:tc>
        <w:tc>
          <w:tcPr>
            <w:tcW w:w="2976" w:type="dxa"/>
          </w:tcPr>
          <w:p w:rsidR="00411E1A" w:rsidRPr="00233D29" w:rsidRDefault="00411E1A" w:rsidP="00233D29">
            <w:pPr>
              <w:pStyle w:val="a5"/>
              <w:shd w:val="clear" w:color="auto" w:fill="FFFFFF"/>
              <w:spacing w:before="0" w:beforeAutospacing="0" w:after="0" w:afterAutospacing="0"/>
            </w:pPr>
            <w:r w:rsidRPr="00233D29">
              <w:t xml:space="preserve">Определение оптимальной учебной, </w:t>
            </w:r>
            <w:proofErr w:type="spellStart"/>
            <w:r w:rsidRPr="00233D29">
              <w:t>внеучебной</w:t>
            </w:r>
            <w:proofErr w:type="spellEnd"/>
            <w:r w:rsidRPr="00233D29">
              <w:t xml:space="preserve"> нагрузки для </w:t>
            </w:r>
            <w:proofErr w:type="gramStart"/>
            <w:r w:rsidRPr="00233D29">
              <w:t>обучающихся</w:t>
            </w:r>
            <w:proofErr w:type="gramEnd"/>
            <w:r w:rsidR="008D7A50" w:rsidRPr="00233D29">
              <w:t>;</w:t>
            </w:r>
          </w:p>
          <w:p w:rsidR="008D7A50" w:rsidRPr="00233D29" w:rsidRDefault="008D7A50" w:rsidP="00233D29">
            <w:pPr>
              <w:pStyle w:val="a5"/>
              <w:shd w:val="clear" w:color="auto" w:fill="FFFFFF"/>
              <w:spacing w:before="0" w:beforeAutospacing="0" w:after="0" w:afterAutospacing="0"/>
            </w:pPr>
            <w:r w:rsidRPr="00233D29">
              <w:t>Проведение различных бесед по пропаганде здорового образа жизни;</w:t>
            </w:r>
          </w:p>
          <w:p w:rsidR="008D7A50" w:rsidRPr="00233D29" w:rsidRDefault="008D7A50" w:rsidP="00233D29">
            <w:pPr>
              <w:pStyle w:val="a5"/>
              <w:shd w:val="clear" w:color="auto" w:fill="FFFFFF"/>
              <w:spacing w:before="0" w:beforeAutospacing="0" w:after="0" w:afterAutospacing="0"/>
            </w:pPr>
            <w:r w:rsidRPr="00233D29">
              <w:t>Проведение спортивных и</w:t>
            </w:r>
            <w:r w:rsidR="00792EBF" w:rsidRPr="00233D29">
              <w:t xml:space="preserve">гр и мероприятий с </w:t>
            </w:r>
            <w:proofErr w:type="gramStart"/>
            <w:r w:rsidR="00792EBF" w:rsidRPr="00233D29">
              <w:t>обучающимися</w:t>
            </w:r>
            <w:proofErr w:type="gramEnd"/>
          </w:p>
          <w:p w:rsidR="008D7A50" w:rsidRPr="00233D29" w:rsidRDefault="008D7A50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</w:tc>
        <w:tc>
          <w:tcPr>
            <w:tcW w:w="2836" w:type="dxa"/>
          </w:tcPr>
          <w:p w:rsidR="00411E1A" w:rsidRPr="00233D29" w:rsidRDefault="00411E1A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условиями для охраны здоровья</w:t>
            </w:r>
          </w:p>
        </w:tc>
      </w:tr>
      <w:tr w:rsidR="00E62957" w:rsidRPr="00233D29" w:rsidTr="00D8780E">
        <w:trPr>
          <w:trHeight w:val="70"/>
        </w:trPr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02B2" w:rsidRPr="0023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</w:t>
            </w:r>
            <w:r w:rsidR="007D2727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овать</w:t>
            </w:r>
            <w:r w:rsidR="00411E1A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формированию здорового образа жизни обучающихся</w:t>
            </w:r>
            <w:r w:rsidR="00792EBF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путем проведения мероприятий направленных на развитие массового спорта в </w:t>
            </w:r>
            <w:r w:rsidR="00792EBF" w:rsidRPr="00233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образовательной организации; организация отдыха детей во время каникул (детский летний лагерь, туристические походы)  </w:t>
            </w:r>
          </w:p>
        </w:tc>
        <w:tc>
          <w:tcPr>
            <w:tcW w:w="2976" w:type="dxa"/>
          </w:tcPr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3D29">
              <w:rPr>
                <w:rStyle w:val="apple-converted-space"/>
                <w:color w:val="000000" w:themeColor="text1"/>
              </w:rPr>
              <w:lastRenderedPageBreak/>
              <w:t>Р</w:t>
            </w:r>
            <w:r w:rsidRPr="00233D29">
              <w:rPr>
                <w:color w:val="000000" w:themeColor="text1"/>
              </w:rPr>
              <w:t>азвитие массового спорта в школе (футбол, теннис, лыжи и т.д.);</w:t>
            </w:r>
          </w:p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3D29">
              <w:rPr>
                <w:color w:val="000000" w:themeColor="text1"/>
              </w:rPr>
              <w:t xml:space="preserve">Создание условий, исключающих травматизм </w:t>
            </w:r>
            <w:r w:rsidRPr="00233D29">
              <w:rPr>
                <w:color w:val="000000" w:themeColor="text1"/>
              </w:rPr>
              <w:lastRenderedPageBreak/>
              <w:t>в школе;</w:t>
            </w:r>
          </w:p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3D29">
              <w:rPr>
                <w:color w:val="000000" w:themeColor="text1"/>
              </w:rPr>
              <w:t>Увеличение представлений обучающихся на спортивных соревнованиях различного уровня;</w:t>
            </w:r>
          </w:p>
          <w:p w:rsidR="00E62957" w:rsidRPr="00233D29" w:rsidRDefault="00792EBF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3D29">
              <w:rPr>
                <w:color w:val="000000" w:themeColor="text1"/>
                <w:shd w:val="clear" w:color="auto" w:fill="FFFFFF"/>
              </w:rPr>
              <w:t xml:space="preserve">Организованны детские летние лагеря, туристические походы с </w:t>
            </w:r>
            <w:proofErr w:type="gramStart"/>
            <w:r w:rsidRPr="00233D29">
              <w:rPr>
                <w:color w:val="000000" w:themeColor="text1"/>
                <w:shd w:val="clear" w:color="auto" w:fill="FFFFFF"/>
              </w:rPr>
              <w:t>обучающимися</w:t>
            </w:r>
            <w:proofErr w:type="gramEnd"/>
            <w:r w:rsidRPr="00233D2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условиями предоставления образовательных услуг, в 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условиями укрепления здоровья</w:t>
            </w:r>
          </w:p>
        </w:tc>
      </w:tr>
      <w:tr w:rsidR="00E62957" w:rsidRPr="00233D29" w:rsidTr="00D8780E">
        <w:trPr>
          <w:trHeight w:val="70"/>
        </w:trPr>
        <w:tc>
          <w:tcPr>
            <w:tcW w:w="594" w:type="dxa"/>
          </w:tcPr>
          <w:p w:rsidR="00E62957" w:rsidRPr="00233D29" w:rsidRDefault="00E62957" w:rsidP="002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702B2" w:rsidRPr="0023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Повысить степень ответственности</w:t>
            </w:r>
            <w:r w:rsidR="00792EBF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, направленную на удовлетворенность качеством предост</w:t>
            </w:r>
            <w:r w:rsidR="00792EBF" w:rsidRPr="00233D29">
              <w:rPr>
                <w:rFonts w:ascii="Times New Roman" w:hAnsi="Times New Roman" w:cs="Times New Roman"/>
                <w:sz w:val="24"/>
                <w:szCs w:val="24"/>
              </w:rPr>
              <w:t xml:space="preserve">авляемых образовательных  услуг </w:t>
            </w: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родителей обучающихся (законных представителей)</w:t>
            </w:r>
          </w:p>
        </w:tc>
        <w:tc>
          <w:tcPr>
            <w:tcW w:w="2976" w:type="dxa"/>
          </w:tcPr>
          <w:p w:rsidR="00E62957" w:rsidRPr="00233D29" w:rsidRDefault="00E62957" w:rsidP="00233D29">
            <w:pPr>
              <w:pStyle w:val="a5"/>
              <w:shd w:val="clear" w:color="auto" w:fill="FFFFFF"/>
              <w:spacing w:before="0" w:beforeAutospacing="0" w:after="0" w:afterAutospacing="0"/>
            </w:pPr>
            <w:r w:rsidRPr="00233D29">
              <w:t>Планирование и организация сотрудничества с родителями по вопросам качества образования;</w:t>
            </w:r>
          </w:p>
          <w:p w:rsidR="00E62957" w:rsidRPr="00233D29" w:rsidRDefault="00792EBF" w:rsidP="00233D2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233D29">
              <w:t>Проведение регулярных собраний с родителями обучающихся с целью выявления предложений (замечаний) в адрес образовательной организации</w:t>
            </w:r>
          </w:p>
        </w:tc>
        <w:tc>
          <w:tcPr>
            <w:tcW w:w="2836" w:type="dxa"/>
          </w:tcPr>
          <w:p w:rsidR="00E62957" w:rsidRPr="00233D29" w:rsidRDefault="00E62957" w:rsidP="002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предоставляемых услуг, от общего числа опрошенных</w:t>
            </w:r>
          </w:p>
        </w:tc>
      </w:tr>
    </w:tbl>
    <w:p w:rsidR="00145D2B" w:rsidRPr="00233D29" w:rsidRDefault="00145D2B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2B" w:rsidRPr="00233D29" w:rsidRDefault="00145D2B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 xml:space="preserve">Охват опрашиваемого населения составил – 16 человек </w:t>
      </w:r>
    </w:p>
    <w:p w:rsidR="00145D2B" w:rsidRPr="00233D29" w:rsidRDefault="00145D2B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 xml:space="preserve">К результатам независимой оценки </w:t>
      </w:r>
      <w:r w:rsidR="00D8780E" w:rsidRPr="00233D29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233D29">
        <w:rPr>
          <w:rFonts w:ascii="Times New Roman" w:hAnsi="Times New Roman" w:cs="Times New Roman"/>
          <w:sz w:val="24"/>
          <w:szCs w:val="24"/>
        </w:rPr>
        <w:t>прилагается</w:t>
      </w:r>
      <w:r w:rsidR="003A6287" w:rsidRPr="00233D29">
        <w:rPr>
          <w:rFonts w:ascii="Times New Roman" w:hAnsi="Times New Roman" w:cs="Times New Roman"/>
          <w:sz w:val="24"/>
          <w:szCs w:val="24"/>
        </w:rPr>
        <w:t>:</w:t>
      </w:r>
    </w:p>
    <w:p w:rsidR="003A6287" w:rsidRPr="00233D29" w:rsidRDefault="003A6287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233D29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(16л.)</w:t>
      </w:r>
    </w:p>
    <w:p w:rsidR="003A6287" w:rsidRPr="00233D29" w:rsidRDefault="003A6287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233D29">
        <w:rPr>
          <w:rFonts w:ascii="Times New Roman" w:hAnsi="Times New Roman" w:cs="Times New Roman"/>
          <w:sz w:val="24"/>
          <w:szCs w:val="24"/>
        </w:rPr>
        <w:t xml:space="preserve"> – Отчет по удаленному сбору</w:t>
      </w:r>
      <w:r w:rsidR="0026720B" w:rsidRPr="00233D29">
        <w:rPr>
          <w:rFonts w:ascii="Times New Roman" w:hAnsi="Times New Roman" w:cs="Times New Roman"/>
          <w:sz w:val="24"/>
          <w:szCs w:val="24"/>
        </w:rPr>
        <w:t xml:space="preserve"> (2л.), </w:t>
      </w:r>
      <w:r w:rsidRPr="00233D29">
        <w:rPr>
          <w:rFonts w:ascii="Times New Roman" w:hAnsi="Times New Roman" w:cs="Times New Roman"/>
          <w:sz w:val="24"/>
          <w:szCs w:val="24"/>
        </w:rPr>
        <w:t xml:space="preserve"> к нему прилагаетс</w:t>
      </w:r>
      <w:r w:rsidR="00672CC7" w:rsidRPr="00233D29">
        <w:rPr>
          <w:rFonts w:ascii="Times New Roman" w:hAnsi="Times New Roman" w:cs="Times New Roman"/>
          <w:sz w:val="24"/>
          <w:szCs w:val="24"/>
        </w:rPr>
        <w:t>я запись звонк</w:t>
      </w:r>
      <w:r w:rsidR="00D8780E" w:rsidRPr="00233D29">
        <w:rPr>
          <w:rFonts w:ascii="Times New Roman" w:hAnsi="Times New Roman" w:cs="Times New Roman"/>
          <w:sz w:val="24"/>
          <w:szCs w:val="24"/>
        </w:rPr>
        <w:t>а</w:t>
      </w:r>
      <w:r w:rsidR="00672CC7" w:rsidRPr="00233D29">
        <w:rPr>
          <w:rFonts w:ascii="Times New Roman" w:hAnsi="Times New Roman" w:cs="Times New Roman"/>
          <w:sz w:val="24"/>
          <w:szCs w:val="24"/>
        </w:rPr>
        <w:t xml:space="preserve"> в организацию</w:t>
      </w:r>
      <w:r w:rsidR="0026720B" w:rsidRPr="00233D29">
        <w:rPr>
          <w:rFonts w:ascii="Times New Roman" w:hAnsi="Times New Roman" w:cs="Times New Roman"/>
          <w:sz w:val="24"/>
          <w:szCs w:val="24"/>
        </w:rPr>
        <w:t xml:space="preserve"> (1шт.)</w:t>
      </w:r>
    </w:p>
    <w:p w:rsidR="00672CC7" w:rsidRPr="00233D29" w:rsidRDefault="00672CC7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233D29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2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6720B" w:rsidRPr="00233D29">
        <w:rPr>
          <w:rFonts w:ascii="Times New Roman" w:hAnsi="Times New Roman" w:cs="Times New Roman"/>
          <w:sz w:val="24"/>
          <w:szCs w:val="24"/>
        </w:rPr>
        <w:t xml:space="preserve"> (57шт.) 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К результатам независимой оценки в печатном виде прилагается: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233D29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(16л.)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D29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233D29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</w:t>
      </w:r>
      <w:proofErr w:type="gramEnd"/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233D29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2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(8шт.) </w:t>
      </w:r>
    </w:p>
    <w:p w:rsidR="00D8780E" w:rsidRPr="00233D29" w:rsidRDefault="00D8780E" w:rsidP="00233D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D29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организации операторе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  <w:r w:rsidRPr="00233D29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Сокращенное наименование: РОО ПОИ РБ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 xml:space="preserve">Юридический адрес: 450105, Республика Башкортостан </w:t>
      </w:r>
      <w:proofErr w:type="gramStart"/>
      <w:r w:rsidRPr="00233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3D29">
        <w:rPr>
          <w:rFonts w:ascii="Times New Roman" w:hAnsi="Times New Roman" w:cs="Times New Roman"/>
          <w:sz w:val="24"/>
          <w:szCs w:val="24"/>
        </w:rPr>
        <w:t>. Уфа ул. Юрия Гагарина, 74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Фактический адрес: 450077, Республика Башкортостан, г</w:t>
      </w:r>
      <w:proofErr w:type="gramStart"/>
      <w:r w:rsidRPr="00233D2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33D29">
        <w:rPr>
          <w:rFonts w:ascii="Times New Roman" w:hAnsi="Times New Roman" w:cs="Times New Roman"/>
          <w:sz w:val="24"/>
          <w:szCs w:val="24"/>
        </w:rPr>
        <w:t xml:space="preserve">фа, ул. Ленина 10, каб.1 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ИНН: 0278013281  КПП:  027601001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ОГРН: 1030200018309  ГРН: 2150280641190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29">
        <w:rPr>
          <w:rFonts w:ascii="Times New Roman" w:hAnsi="Times New Roman" w:cs="Times New Roman"/>
          <w:sz w:val="24"/>
          <w:szCs w:val="24"/>
        </w:rPr>
        <w:t>Тел.: 8 (964) 965-39-09</w:t>
      </w:r>
    </w:p>
    <w:p w:rsidR="00D8780E" w:rsidRPr="00233D29" w:rsidRDefault="00D8780E" w:rsidP="0023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3D2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3D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3D29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233D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33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rbpoi</w:t>
        </w:r>
        <w:r w:rsidRPr="00233D2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233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33D2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33D2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3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0E" w:rsidRPr="00233D29" w:rsidRDefault="00D8780E" w:rsidP="0023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80E" w:rsidRPr="00233D29" w:rsidRDefault="00D8780E" w:rsidP="0023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80E" w:rsidRPr="00233D29" w:rsidRDefault="00D8780E" w:rsidP="0023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D29"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                  Толстых А.М.</w:t>
      </w:r>
    </w:p>
    <w:p w:rsidR="00672CC7" w:rsidRPr="00145D2B" w:rsidRDefault="00672CC7">
      <w:pPr>
        <w:rPr>
          <w:rFonts w:ascii="Times New Roman" w:hAnsi="Times New Roman" w:cs="Times New Roman"/>
          <w:sz w:val="28"/>
        </w:rPr>
      </w:pPr>
    </w:p>
    <w:sectPr w:rsidR="00672CC7" w:rsidRPr="00145D2B" w:rsidSect="00D8780E">
      <w:footerReference w:type="default" r:id="rId11"/>
      <w:pgSz w:w="11906" w:h="16838"/>
      <w:pgMar w:top="567" w:right="851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E2" w:rsidRDefault="00F172E2" w:rsidP="00D8780E">
      <w:pPr>
        <w:spacing w:after="0" w:line="240" w:lineRule="auto"/>
      </w:pPr>
      <w:r>
        <w:separator/>
      </w:r>
    </w:p>
  </w:endnote>
  <w:endnote w:type="continuationSeparator" w:id="0">
    <w:p w:rsidR="00F172E2" w:rsidRDefault="00F172E2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80360"/>
      <w:docPartObj>
        <w:docPartGallery w:val="Page Numbers (Bottom of Page)"/>
        <w:docPartUnique/>
      </w:docPartObj>
    </w:sdtPr>
    <w:sdtContent>
      <w:p w:rsidR="00D8780E" w:rsidRDefault="004453AB">
        <w:pPr>
          <w:pStyle w:val="ab"/>
          <w:jc w:val="center"/>
        </w:pPr>
        <w:fldSimple w:instr=" PAGE   \* MERGEFORMAT ">
          <w:r w:rsidR="00233D29">
            <w:rPr>
              <w:noProof/>
            </w:rPr>
            <w:t>3</w:t>
          </w:r>
        </w:fldSimple>
      </w:p>
    </w:sdtContent>
  </w:sdt>
  <w:p w:rsidR="00D8780E" w:rsidRDefault="00D878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E2" w:rsidRDefault="00F172E2" w:rsidP="00D8780E">
      <w:pPr>
        <w:spacing w:after="0" w:line="240" w:lineRule="auto"/>
      </w:pPr>
      <w:r>
        <w:separator/>
      </w:r>
    </w:p>
  </w:footnote>
  <w:footnote w:type="continuationSeparator" w:id="0">
    <w:p w:rsidR="00F172E2" w:rsidRDefault="00F172E2" w:rsidP="00D8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957"/>
    <w:rsid w:val="00027975"/>
    <w:rsid w:val="00027EDB"/>
    <w:rsid w:val="00066A08"/>
    <w:rsid w:val="000E31AA"/>
    <w:rsid w:val="00145D2B"/>
    <w:rsid w:val="00181E7F"/>
    <w:rsid w:val="0019719E"/>
    <w:rsid w:val="001D7457"/>
    <w:rsid w:val="001E3D1B"/>
    <w:rsid w:val="00233D29"/>
    <w:rsid w:val="0026720B"/>
    <w:rsid w:val="002D0766"/>
    <w:rsid w:val="003909E2"/>
    <w:rsid w:val="003A6287"/>
    <w:rsid w:val="003E7F7C"/>
    <w:rsid w:val="00411E1A"/>
    <w:rsid w:val="004453AB"/>
    <w:rsid w:val="005C7A0A"/>
    <w:rsid w:val="005D4246"/>
    <w:rsid w:val="006702B2"/>
    <w:rsid w:val="00672CC7"/>
    <w:rsid w:val="006C45D9"/>
    <w:rsid w:val="007061E7"/>
    <w:rsid w:val="00735936"/>
    <w:rsid w:val="00775811"/>
    <w:rsid w:val="0079068F"/>
    <w:rsid w:val="00792EBF"/>
    <w:rsid w:val="007D2727"/>
    <w:rsid w:val="008D7A50"/>
    <w:rsid w:val="00915D5D"/>
    <w:rsid w:val="009660A7"/>
    <w:rsid w:val="00A243B7"/>
    <w:rsid w:val="00A4598E"/>
    <w:rsid w:val="00AB0865"/>
    <w:rsid w:val="00B449CF"/>
    <w:rsid w:val="00C1200C"/>
    <w:rsid w:val="00CF0F02"/>
    <w:rsid w:val="00D1017F"/>
    <w:rsid w:val="00D109CB"/>
    <w:rsid w:val="00D42EDE"/>
    <w:rsid w:val="00D8780E"/>
    <w:rsid w:val="00D91878"/>
    <w:rsid w:val="00E62957"/>
    <w:rsid w:val="00E64C55"/>
    <w:rsid w:val="00F15929"/>
    <w:rsid w:val="00F172E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</w:style>
  <w:style w:type="paragraph" w:styleId="1">
    <w:name w:val="heading 1"/>
    <w:basedOn w:val="a"/>
    <w:link w:val="10"/>
    <w:uiPriority w:val="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957"/>
  </w:style>
  <w:style w:type="paragraph" w:styleId="a6">
    <w:name w:val="Balloon Text"/>
    <w:basedOn w:val="a"/>
    <w:link w:val="a7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7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80E"/>
  </w:style>
  <w:style w:type="paragraph" w:styleId="ab">
    <w:name w:val="footer"/>
    <w:basedOn w:val="a"/>
    <w:link w:val="ac"/>
    <w:uiPriority w:val="99"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bpo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1895/dd5b443a6d2c374dc77998bcc6ccad68c593488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МАОУ СОШ №</a:t>
            </a:r>
            <a:r>
              <a:rPr lang="en-US"/>
              <a:t>1</a:t>
            </a:r>
            <a:r>
              <a:rPr lang="ru-RU"/>
              <a:t> им. В.П. Ферапонтова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СОШ №8 им. В.П. Ферапонтова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Удовлетворенность качеством предоставляемых услуг</c:v>
                </c:pt>
                <c:pt idx="1">
                  <c:v>Доброжелательность, вежливость и компетентность работников организации</c:v>
                </c:pt>
                <c:pt idx="2">
                  <c:v>Комфортность и доступность получения услуг</c:v>
                </c:pt>
                <c:pt idx="3">
                  <c:v>Открытость и доступность информации об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95</c:v>
                </c:pt>
                <c:pt idx="2">
                  <c:v>55</c:v>
                </c:pt>
                <c:pt idx="3">
                  <c:v>62</c:v>
                </c:pt>
              </c:numCache>
            </c:numRef>
          </c:val>
        </c:ser>
        <c:axId val="112949120"/>
        <c:axId val="112951680"/>
      </c:barChart>
      <c:catAx>
        <c:axId val="112949120"/>
        <c:scaling>
          <c:orientation val="minMax"/>
        </c:scaling>
        <c:axPos val="l"/>
        <c:tickLblPos val="nextTo"/>
        <c:crossAx val="112951680"/>
        <c:crosses val="autoZero"/>
        <c:auto val="1"/>
        <c:lblAlgn val="ctr"/>
        <c:lblOffset val="100"/>
      </c:catAx>
      <c:valAx>
        <c:axId val="112951680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112949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5B8-5832-4A01-9D7A-5D81F61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2016-07-27T10:44:00Z</dcterms:created>
  <dcterms:modified xsi:type="dcterms:W3CDTF">2016-12-08T03:39:00Z</dcterms:modified>
</cp:coreProperties>
</file>